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0F" w:rsidRPr="00EF7A0F" w:rsidRDefault="00EF7A0F" w:rsidP="00EF7A0F">
      <w:pPr>
        <w:spacing w:after="0" w:line="240" w:lineRule="auto"/>
        <w:jc w:val="center"/>
        <w:rPr>
          <w:rFonts w:ascii="Bookman Old Style" w:eastAsia="Times New Roman" w:hAnsi="Bookman Old Style" w:cs="Lucida Sans Unicode"/>
          <w:b/>
          <w:i/>
          <w:color w:val="000000"/>
          <w:sz w:val="32"/>
          <w:szCs w:val="32"/>
          <w:lang w:eastAsia="ru-RU"/>
        </w:rPr>
      </w:pPr>
      <w:r w:rsidRPr="00EF7A0F">
        <w:rPr>
          <w:rFonts w:ascii="Bookman Old Style" w:eastAsia="Times New Roman" w:hAnsi="Bookman Old Style" w:cs="Lucida Sans Unicode"/>
          <w:b/>
          <w:i/>
          <w:color w:val="000000"/>
          <w:sz w:val="32"/>
          <w:szCs w:val="32"/>
          <w:lang w:eastAsia="ru-RU"/>
        </w:rPr>
        <w:t>Администрация муниципального образования</w:t>
      </w:r>
    </w:p>
    <w:p w:rsidR="00EF7A0F" w:rsidRPr="00EF7A0F" w:rsidRDefault="00EF7A0F" w:rsidP="00EF7A0F">
      <w:pPr>
        <w:spacing w:after="0" w:line="240" w:lineRule="auto"/>
        <w:jc w:val="center"/>
        <w:rPr>
          <w:rFonts w:ascii="Bookman Old Style" w:eastAsia="Times New Roman" w:hAnsi="Bookman Old Style" w:cs="Lucida Sans Unicode"/>
          <w:b/>
          <w:i/>
          <w:color w:val="000000"/>
          <w:sz w:val="32"/>
          <w:szCs w:val="32"/>
          <w:lang w:eastAsia="ru-RU"/>
        </w:rPr>
      </w:pPr>
      <w:r w:rsidRPr="00EF7A0F">
        <w:rPr>
          <w:rFonts w:ascii="Bookman Old Style" w:eastAsia="Times New Roman" w:hAnsi="Bookman Old Style" w:cs="Lucida Sans Unicode"/>
          <w:b/>
          <w:i/>
          <w:color w:val="000000"/>
          <w:sz w:val="32"/>
          <w:szCs w:val="32"/>
          <w:lang w:eastAsia="ru-RU"/>
        </w:rPr>
        <w:t xml:space="preserve">Восточно-Одоевское  Одоевского района </w:t>
      </w:r>
    </w:p>
    <w:p w:rsidR="00EF7A0F" w:rsidRPr="00EF7A0F" w:rsidRDefault="00E516E1" w:rsidP="00EF7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6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z-index:251659264;visibility:visibl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" o:allowincell="f" strokecolor="#0d0d0d" strokeweight="4.5pt">
            <v:stroke startarrowwidth="wide" startarrowlength="short" endarrowwidth="wide" endarrowlength="short" linestyle="thinThick"/>
          </v:line>
        </w:pict>
      </w:r>
    </w:p>
    <w:p w:rsidR="001F0459" w:rsidRDefault="001F0459" w:rsidP="001F045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ru-RU"/>
        </w:rPr>
      </w:pPr>
    </w:p>
    <w:p w:rsidR="001F0459" w:rsidRDefault="001F0459" w:rsidP="001F045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ru-RU"/>
        </w:rPr>
      </w:pPr>
    </w:p>
    <w:p w:rsidR="00EF7A0F" w:rsidRPr="00EF7A0F" w:rsidRDefault="00EF7A0F" w:rsidP="001F045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ru-RU"/>
        </w:rPr>
      </w:pPr>
      <w:r w:rsidRPr="00EF7A0F"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ru-RU"/>
        </w:rPr>
        <w:t>ПОСТАНОВЛЕНИЕ</w:t>
      </w:r>
    </w:p>
    <w:p w:rsidR="00EF7A0F" w:rsidRPr="00EF7A0F" w:rsidRDefault="00EF7A0F" w:rsidP="00EF7A0F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sz w:val="40"/>
          <w:szCs w:val="40"/>
          <w:lang w:eastAsia="ru-RU"/>
        </w:rPr>
      </w:pPr>
    </w:p>
    <w:p w:rsidR="00EF7A0F" w:rsidRPr="00EF7A0F" w:rsidRDefault="00EF7A0F" w:rsidP="00EF7A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 </w:t>
      </w:r>
      <w:r w:rsidR="001F0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02.</w:t>
      </w:r>
      <w:r w:rsidR="00E34C35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EF7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</w:t>
      </w:r>
      <w:r w:rsidR="002561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EF7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с. </w:t>
      </w:r>
      <w:proofErr w:type="spellStart"/>
      <w:r w:rsidRPr="00EF7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Рылево</w:t>
      </w:r>
      <w:proofErr w:type="spellEnd"/>
      <w:r w:rsidRPr="00EF7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№</w:t>
      </w:r>
      <w:r w:rsidR="001F0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35</w:t>
      </w:r>
      <w:r w:rsidRPr="00EF7A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F7A0F" w:rsidRPr="00EF7A0F" w:rsidRDefault="00EF7A0F" w:rsidP="00EF7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jc w:val="center"/>
        <w:tblLook w:val="04A0"/>
      </w:tblPr>
      <w:tblGrid>
        <w:gridCol w:w="9286"/>
      </w:tblGrid>
      <w:tr w:rsidR="00EF7A0F" w:rsidRPr="00EF7A0F" w:rsidTr="00CE0ADF">
        <w:trPr>
          <w:cantSplit/>
          <w:jc w:val="center"/>
        </w:trPr>
        <w:tc>
          <w:tcPr>
            <w:tcW w:w="9286" w:type="dxa"/>
            <w:hideMark/>
          </w:tcPr>
          <w:p w:rsidR="00766125" w:rsidRDefault="00766125" w:rsidP="0076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проведении открытого аукциона на право </w:t>
            </w:r>
          </w:p>
          <w:p w:rsidR="00EF7A0F" w:rsidRPr="00EF7A0F" w:rsidRDefault="00766125" w:rsidP="0076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заключения договора аренды земельного участка </w:t>
            </w:r>
          </w:p>
        </w:tc>
      </w:tr>
    </w:tbl>
    <w:p w:rsidR="00EF7A0F" w:rsidRPr="00EF7A0F" w:rsidRDefault="00EF7A0F" w:rsidP="00EF7A0F">
      <w:pPr>
        <w:spacing w:after="0" w:line="240" w:lineRule="auto"/>
        <w:rPr>
          <w:rFonts w:ascii="Times New Roman" w:eastAsia="Times New Roman" w:hAnsi="Times New Roman" w:cs="Times New Roman"/>
          <w:b/>
          <w:color w:val="993300"/>
          <w:sz w:val="28"/>
          <w:szCs w:val="28"/>
          <w:lang w:eastAsia="ru-RU"/>
        </w:rPr>
      </w:pPr>
    </w:p>
    <w:p w:rsidR="00EF7A0F" w:rsidRPr="001F0459" w:rsidRDefault="00EF7A0F" w:rsidP="00EF7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F0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766125" w:rsidRPr="001F0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соответствии со статьями 39.11, 39.12 Земельного кодекса РФ, пунктом 2 статьи 3.3 Федерального закона от 25.10.2001 № 137- ФЗ «О введении в действие Земельного кодекса Российской Федерации»,  </w:t>
      </w:r>
      <w:r w:rsidRPr="001F0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закона от 06 октября 2003 года  № 131-ФЗ «Об общих принципах организации местного самоуправления в Российской Федерации», </w:t>
      </w:r>
      <w:r w:rsidR="00766125" w:rsidRPr="001F0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</w:t>
      </w:r>
      <w:r w:rsidRPr="001F0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</w:t>
      </w:r>
      <w:r w:rsidR="00766125" w:rsidRPr="001F0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F0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</w:t>
      </w:r>
      <w:r w:rsidR="00256111" w:rsidRPr="001F0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ципального образования </w:t>
      </w:r>
      <w:proofErr w:type="spellStart"/>
      <w:r w:rsidR="00256111" w:rsidRPr="001F0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Восточно</w:t>
      </w:r>
      <w:proofErr w:type="spellEnd"/>
      <w:r w:rsidRPr="001F0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proofErr w:type="spellStart"/>
      <w:r w:rsidRPr="001F0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Одоевское</w:t>
      </w:r>
      <w:proofErr w:type="spellEnd"/>
      <w:r w:rsidRPr="001F0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Одоевского района, администрация муни</w:t>
      </w:r>
      <w:r w:rsidR="00256111" w:rsidRPr="001F0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ципального образования </w:t>
      </w:r>
      <w:proofErr w:type="spellStart"/>
      <w:r w:rsidR="00256111" w:rsidRPr="001F0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Восточно</w:t>
      </w:r>
      <w:r w:rsidRPr="001F0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-Одоевское</w:t>
      </w:r>
      <w:proofErr w:type="spellEnd"/>
      <w:r w:rsidRPr="001F0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Одоевского района ПОСТАНОВЛЯЕТ:</w:t>
      </w:r>
      <w:proofErr w:type="gramEnd"/>
    </w:p>
    <w:p w:rsidR="00766125" w:rsidRPr="001F0459" w:rsidRDefault="00EF7A0F" w:rsidP="001F0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66125" w:rsidRPr="001F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открытый аукцион на право заключения договора аренды земельного участка из земель сельскохозяйственного назначения, собственность на которые не разграничена, с кадастровым номером, площадью и адресом местонахождения, указанным в приложении № 1 к настоящему постановлению. </w:t>
      </w:r>
    </w:p>
    <w:p w:rsidR="00EB25C6" w:rsidRPr="001F0459" w:rsidRDefault="00766125" w:rsidP="001F0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 рыночную величину арендной платы за земельный участок, размер задатка, величину повышения цены – «шаг аукциона» и </w:t>
      </w:r>
      <w:r w:rsidR="00EB25C6" w:rsidRPr="001F04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существенные условия договора согласно приложению № 1 к настоящему постановлению.</w:t>
      </w:r>
    </w:p>
    <w:p w:rsidR="00EB25C6" w:rsidRPr="001F0459" w:rsidRDefault="00EB25C6" w:rsidP="001F0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59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состав аукционной комиссии согласно приложению № 2 к настоящему постановлению.</w:t>
      </w:r>
    </w:p>
    <w:p w:rsidR="00EB25C6" w:rsidRPr="001F0459" w:rsidRDefault="00EB25C6" w:rsidP="001F0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59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положение комиссии по проведению аукциона на право заключения договора аренды земельного участка согласно приложению № 3.</w:t>
      </w:r>
    </w:p>
    <w:p w:rsidR="00EB25C6" w:rsidRPr="001F0459" w:rsidRDefault="00EB25C6" w:rsidP="001F0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59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Инспектору имущественных и земельных отношений обеспечить:</w:t>
      </w:r>
    </w:p>
    <w:p w:rsidR="00EB25C6" w:rsidRPr="001F0459" w:rsidRDefault="00EB25C6" w:rsidP="001F0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045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информации о проведен</w:t>
      </w:r>
      <w:proofErr w:type="gramStart"/>
      <w:r w:rsidRPr="001F045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1F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 на официальном сайте Российской Федерации </w:t>
      </w:r>
      <w:hyperlink r:id="rId4" w:history="1">
        <w:r w:rsidRPr="001F045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1F045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1F045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torgi</w:t>
        </w:r>
        <w:proofErr w:type="spellEnd"/>
        <w:r w:rsidRPr="001F045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1F045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proofErr w:type="spellEnd"/>
        <w:r w:rsidRPr="001F045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1F045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1F04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95583C" w:rsidRPr="001F0459" w:rsidRDefault="00EB25C6" w:rsidP="001F0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5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опубликование извещения о проведен</w:t>
      </w:r>
      <w:proofErr w:type="gramStart"/>
      <w:r w:rsidRPr="001F045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1F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 в соответствии с требованиями п. 21 ст. 39.11 Земельного кодекса РФ в общественно-политической газете «Новая Жизнь. Одоевский район» и его размещение в информационно-коммуникационной сети «Интернет» на официальном сайте муниципального образования </w:t>
      </w:r>
      <w:proofErr w:type="spellStart"/>
      <w:r w:rsidRPr="001F04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Восточно-Одоевское</w:t>
      </w:r>
      <w:proofErr w:type="spellEnd"/>
      <w:r w:rsidRPr="001F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</w:t>
      </w:r>
      <w:r w:rsidR="0095583C" w:rsidRPr="001F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менее чем за 30 календарных дней до даты проведения аукциона;</w:t>
      </w:r>
    </w:p>
    <w:p w:rsidR="0095583C" w:rsidRPr="001F0459" w:rsidRDefault="0095583C" w:rsidP="001F0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proofErr w:type="gramStart"/>
      <w:r w:rsidRPr="001F04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F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EF7A0F" w:rsidRPr="001F0459" w:rsidRDefault="0095583C" w:rsidP="001F04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0459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Постановление вступает в силу со дня подписания</w:t>
      </w:r>
      <w:r w:rsidRPr="001F04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 </w:t>
      </w:r>
    </w:p>
    <w:p w:rsidR="00EF7A0F" w:rsidRPr="00EF7A0F" w:rsidRDefault="00EF7A0F" w:rsidP="00EF7A0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4077"/>
        <w:gridCol w:w="5211"/>
      </w:tblGrid>
      <w:tr w:rsidR="00EF7A0F" w:rsidRPr="00EF7A0F" w:rsidTr="00CE0ADF">
        <w:trPr>
          <w:cantSplit/>
          <w:trHeight w:val="1417"/>
        </w:trPr>
        <w:tc>
          <w:tcPr>
            <w:tcW w:w="4077" w:type="dxa"/>
            <w:hideMark/>
          </w:tcPr>
          <w:p w:rsidR="00EF7A0F" w:rsidRPr="00EF7A0F" w:rsidRDefault="00EF7A0F" w:rsidP="00EF7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7A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Глава администрации</w:t>
            </w:r>
          </w:p>
          <w:p w:rsidR="00EF7A0F" w:rsidRPr="00EF7A0F" w:rsidRDefault="00EF7A0F" w:rsidP="00EF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7A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EF7A0F" w:rsidRPr="00EF7A0F" w:rsidRDefault="00EF7A0F" w:rsidP="00EF7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7A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Восточно-Одоевское</w:t>
            </w:r>
          </w:p>
          <w:p w:rsidR="00EF7A0F" w:rsidRPr="00EF7A0F" w:rsidRDefault="00EF7A0F" w:rsidP="00EF7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A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Одоевского района</w:t>
            </w:r>
          </w:p>
        </w:tc>
        <w:tc>
          <w:tcPr>
            <w:tcW w:w="5211" w:type="dxa"/>
          </w:tcPr>
          <w:p w:rsidR="00EF7A0F" w:rsidRPr="00EF7A0F" w:rsidRDefault="00EF7A0F" w:rsidP="00EF7A0F">
            <w:pPr>
              <w:autoSpaceDN w:val="0"/>
              <w:spacing w:after="0" w:line="271" w:lineRule="auto"/>
              <w:outlineLvl w:val="2"/>
              <w:rPr>
                <w:rFonts w:ascii="Times New Roman" w:eastAsia="Calibri" w:hAnsi="Times New Roman" w:cs="Times New Roman"/>
                <w:b/>
                <w:i/>
                <w:iCs/>
                <w:smallCaps/>
                <w:spacing w:val="5"/>
                <w:sz w:val="28"/>
                <w:szCs w:val="28"/>
                <w:lang w:val="en-US" w:bidi="en-US"/>
              </w:rPr>
            </w:pPr>
          </w:p>
          <w:p w:rsidR="00EF7A0F" w:rsidRPr="00EF7A0F" w:rsidRDefault="00EF7A0F" w:rsidP="00EF7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F7A0F" w:rsidRPr="00EF7A0F" w:rsidRDefault="00EF7A0F" w:rsidP="00EF7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F7A0F" w:rsidRPr="00EF7A0F" w:rsidRDefault="002127D6" w:rsidP="00EF7A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="00EF7A0F" w:rsidRPr="00EF7A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И.С. Андреев</w:t>
            </w:r>
          </w:p>
        </w:tc>
      </w:tr>
    </w:tbl>
    <w:p w:rsidR="00EF7A0F" w:rsidRPr="00EF7A0F" w:rsidRDefault="00EF7A0F" w:rsidP="00EF7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A0F" w:rsidRPr="00EF7A0F" w:rsidRDefault="00EF7A0F" w:rsidP="00EF7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A0F" w:rsidRPr="00EF7A0F" w:rsidRDefault="00EF7A0F" w:rsidP="00EF7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A0F" w:rsidRPr="00EF7A0F" w:rsidRDefault="00EF7A0F" w:rsidP="00EF7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A0F" w:rsidRPr="00EF7A0F" w:rsidRDefault="00EF7A0F" w:rsidP="00EF7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D6C" w:rsidRDefault="003E2D6C"/>
    <w:p w:rsidR="0095583C" w:rsidRDefault="0095583C"/>
    <w:p w:rsidR="0095583C" w:rsidRDefault="0095583C"/>
    <w:p w:rsidR="0095583C" w:rsidRDefault="0095583C"/>
    <w:p w:rsidR="0095583C" w:rsidRDefault="0095583C"/>
    <w:p w:rsidR="0095583C" w:rsidRDefault="0095583C"/>
    <w:p w:rsidR="0095583C" w:rsidRDefault="0095583C"/>
    <w:p w:rsidR="0095583C" w:rsidRDefault="0095583C"/>
    <w:p w:rsidR="0095583C" w:rsidRDefault="0095583C"/>
    <w:p w:rsidR="0095583C" w:rsidRDefault="0095583C"/>
    <w:p w:rsidR="0095583C" w:rsidRDefault="0095583C"/>
    <w:p w:rsidR="0095583C" w:rsidRDefault="0095583C"/>
    <w:p w:rsidR="0095583C" w:rsidRDefault="0095583C"/>
    <w:p w:rsidR="0095583C" w:rsidRDefault="0095583C"/>
    <w:p w:rsidR="0095583C" w:rsidRDefault="0095583C"/>
    <w:p w:rsidR="0095583C" w:rsidRDefault="0095583C"/>
    <w:p w:rsidR="0095583C" w:rsidRDefault="0095583C"/>
    <w:p w:rsidR="0095583C" w:rsidRDefault="0095583C"/>
    <w:p w:rsidR="0095583C" w:rsidRDefault="0095583C"/>
    <w:p w:rsidR="0095583C" w:rsidRDefault="0095583C"/>
    <w:p w:rsidR="0095583C" w:rsidRDefault="0095583C"/>
    <w:p w:rsidR="0095583C" w:rsidRDefault="0095583C">
      <w:pPr>
        <w:sectPr w:rsidR="0095583C" w:rsidSect="004A66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583C" w:rsidRDefault="0095583C" w:rsidP="0095583C">
      <w:pPr>
        <w:jc w:val="right"/>
      </w:pPr>
    </w:p>
    <w:p w:rsidR="0095583C" w:rsidRDefault="0095583C" w:rsidP="00C24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5583C" w:rsidRDefault="0095583C" w:rsidP="00C24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5583C" w:rsidRDefault="0095583C" w:rsidP="00C24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5583C" w:rsidRDefault="0095583C" w:rsidP="00C24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Восточно-Одоевское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83C" w:rsidRDefault="0095583C" w:rsidP="00C24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Одоевского района </w:t>
      </w:r>
    </w:p>
    <w:p w:rsidR="0095583C" w:rsidRDefault="0095583C" w:rsidP="00C24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F0459">
        <w:rPr>
          <w:rFonts w:ascii="Times New Roman" w:hAnsi="Times New Roman" w:cs="Times New Roman"/>
          <w:sz w:val="24"/>
          <w:szCs w:val="24"/>
        </w:rPr>
        <w:t>02.06.2022</w:t>
      </w:r>
      <w:r>
        <w:rPr>
          <w:rFonts w:ascii="Times New Roman" w:hAnsi="Times New Roman" w:cs="Times New Roman"/>
          <w:sz w:val="24"/>
          <w:szCs w:val="24"/>
        </w:rPr>
        <w:t xml:space="preserve">    № </w:t>
      </w:r>
      <w:r w:rsidR="001F0459">
        <w:rPr>
          <w:rFonts w:ascii="Times New Roman" w:hAnsi="Times New Roman" w:cs="Times New Roman"/>
          <w:sz w:val="24"/>
          <w:szCs w:val="24"/>
        </w:rPr>
        <w:t>35</w:t>
      </w:r>
    </w:p>
    <w:p w:rsidR="00C24587" w:rsidRDefault="00C24587" w:rsidP="00C24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4587" w:rsidRDefault="0095583C" w:rsidP="00C245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земельных участков из земель сельскохозяйственного назначения, начальная цена земельного участков, </w:t>
      </w:r>
    </w:p>
    <w:p w:rsidR="0095583C" w:rsidRDefault="0095583C" w:rsidP="00C245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задатка, величина повышения цены («шаг аукциона») и существенные условия договора</w:t>
      </w:r>
    </w:p>
    <w:p w:rsidR="00C24587" w:rsidRDefault="00C24587" w:rsidP="00C245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03"/>
        <w:gridCol w:w="2110"/>
        <w:gridCol w:w="1152"/>
        <w:gridCol w:w="2602"/>
        <w:gridCol w:w="2199"/>
        <w:gridCol w:w="1417"/>
        <w:gridCol w:w="1449"/>
        <w:gridCol w:w="1510"/>
        <w:gridCol w:w="1744"/>
      </w:tblGrid>
      <w:tr w:rsidR="007B1763" w:rsidTr="00C24587">
        <w:trPr>
          <w:trHeight w:val="1186"/>
        </w:trPr>
        <w:tc>
          <w:tcPr>
            <w:tcW w:w="675" w:type="dxa"/>
          </w:tcPr>
          <w:p w:rsidR="00C24587" w:rsidRDefault="00C24587" w:rsidP="00C2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C24587" w:rsidRDefault="00C24587" w:rsidP="00C2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152" w:type="dxa"/>
          </w:tcPr>
          <w:p w:rsidR="00C24587" w:rsidRDefault="00C24587" w:rsidP="00C2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участка кв.м.</w:t>
            </w:r>
          </w:p>
        </w:tc>
        <w:tc>
          <w:tcPr>
            <w:tcW w:w="2109" w:type="dxa"/>
          </w:tcPr>
          <w:p w:rsidR="00C24587" w:rsidRDefault="00C24587" w:rsidP="00C2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2010" w:type="dxa"/>
          </w:tcPr>
          <w:p w:rsidR="00C24587" w:rsidRDefault="00C24587" w:rsidP="00C2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(местонахождение)</w:t>
            </w:r>
          </w:p>
          <w:p w:rsidR="00C24587" w:rsidRDefault="00C24587" w:rsidP="00C2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643" w:type="dxa"/>
          </w:tcPr>
          <w:p w:rsidR="00C24587" w:rsidRDefault="00C24587" w:rsidP="00C2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Рыночная величина</w:t>
            </w:r>
          </w:p>
          <w:p w:rsidR="007B1763" w:rsidRDefault="007B1763" w:rsidP="00C2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арендной</w:t>
            </w:r>
          </w:p>
          <w:p w:rsidR="00C24587" w:rsidRDefault="007B1763" w:rsidP="00C2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платы в год </w:t>
            </w:r>
          </w:p>
        </w:tc>
        <w:tc>
          <w:tcPr>
            <w:tcW w:w="1643" w:type="dxa"/>
          </w:tcPr>
          <w:p w:rsidR="00C24587" w:rsidRDefault="007B1763" w:rsidP="007B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задатка (100% от начальной величины арендной платы)</w:t>
            </w:r>
          </w:p>
        </w:tc>
        <w:tc>
          <w:tcPr>
            <w:tcW w:w="1643" w:type="dxa"/>
          </w:tcPr>
          <w:p w:rsidR="00C24587" w:rsidRDefault="007B1763" w:rsidP="007B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повышения цены (шаг аукциона – 5% от начальной величины арендной платы)</w:t>
            </w:r>
          </w:p>
        </w:tc>
        <w:tc>
          <w:tcPr>
            <w:tcW w:w="1643" w:type="dxa"/>
          </w:tcPr>
          <w:p w:rsidR="00C24587" w:rsidRDefault="007B1763" w:rsidP="007B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Существенные условия договора (срок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арнды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1763" w:rsidTr="007B1763">
        <w:trPr>
          <w:trHeight w:val="244"/>
        </w:trPr>
        <w:tc>
          <w:tcPr>
            <w:tcW w:w="675" w:type="dxa"/>
          </w:tcPr>
          <w:p w:rsidR="007B1763" w:rsidRDefault="007B1763" w:rsidP="00C2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B1763" w:rsidRDefault="007B1763" w:rsidP="00C2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7B1763" w:rsidRDefault="007B1763" w:rsidP="00C2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9" w:type="dxa"/>
          </w:tcPr>
          <w:p w:rsidR="007B1763" w:rsidRDefault="007B1763" w:rsidP="00C2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0" w:type="dxa"/>
          </w:tcPr>
          <w:p w:rsidR="007B1763" w:rsidRDefault="007B1763" w:rsidP="00C2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7B1763" w:rsidRDefault="007B1763" w:rsidP="00C2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</w:tcPr>
          <w:p w:rsidR="007B1763" w:rsidRDefault="007B1763" w:rsidP="007B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3" w:type="dxa"/>
          </w:tcPr>
          <w:p w:rsidR="007B1763" w:rsidRDefault="007B1763" w:rsidP="007B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</w:tcPr>
          <w:p w:rsidR="007B1763" w:rsidRDefault="007B1763" w:rsidP="007B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1763" w:rsidTr="007B1763">
        <w:trPr>
          <w:trHeight w:val="244"/>
        </w:trPr>
        <w:tc>
          <w:tcPr>
            <w:tcW w:w="675" w:type="dxa"/>
          </w:tcPr>
          <w:p w:rsidR="007B1763" w:rsidRDefault="007B1763" w:rsidP="00C2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7B1763" w:rsidRDefault="007B1763" w:rsidP="00C2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71:16:040401:649</w:t>
            </w:r>
          </w:p>
        </w:tc>
        <w:tc>
          <w:tcPr>
            <w:tcW w:w="1152" w:type="dxa"/>
          </w:tcPr>
          <w:p w:rsidR="007B1763" w:rsidRDefault="001A609E" w:rsidP="00C2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51810</w:t>
            </w:r>
          </w:p>
        </w:tc>
        <w:tc>
          <w:tcPr>
            <w:tcW w:w="2109" w:type="dxa"/>
          </w:tcPr>
          <w:p w:rsidR="007B1763" w:rsidRDefault="007B1763" w:rsidP="00C2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2010" w:type="dxa"/>
          </w:tcPr>
          <w:p w:rsidR="007B1763" w:rsidRDefault="007B1763" w:rsidP="00C86B2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Тульская область, Одоевский район, примерно 1,6 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направлению на юго-запад от д. </w:t>
            </w:r>
            <w:proofErr w:type="spellStart"/>
            <w:r w:rsidR="00C86B2B">
              <w:rPr>
                <w:rFonts w:ascii="Times New Roman" w:hAnsi="Times New Roman" w:cs="Times New Roman"/>
                <w:sz w:val="24"/>
                <w:szCs w:val="24"/>
              </w:rPr>
              <w:t>Севрюково</w:t>
            </w:r>
            <w:proofErr w:type="spellEnd"/>
          </w:p>
        </w:tc>
        <w:tc>
          <w:tcPr>
            <w:tcW w:w="1643" w:type="dxa"/>
          </w:tcPr>
          <w:p w:rsidR="007B1763" w:rsidRDefault="00E34C35" w:rsidP="00C2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3 110-00</w:t>
            </w:r>
          </w:p>
        </w:tc>
        <w:tc>
          <w:tcPr>
            <w:tcW w:w="1643" w:type="dxa"/>
          </w:tcPr>
          <w:p w:rsidR="007B1763" w:rsidRDefault="00E34C35" w:rsidP="007B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3110-00</w:t>
            </w:r>
          </w:p>
        </w:tc>
        <w:tc>
          <w:tcPr>
            <w:tcW w:w="1643" w:type="dxa"/>
          </w:tcPr>
          <w:p w:rsidR="007B1763" w:rsidRDefault="00E34C35" w:rsidP="007B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155-50</w:t>
            </w:r>
          </w:p>
        </w:tc>
        <w:tc>
          <w:tcPr>
            <w:tcW w:w="1643" w:type="dxa"/>
          </w:tcPr>
          <w:p w:rsidR="007B1763" w:rsidRDefault="00C86B2B" w:rsidP="007B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</w:tbl>
    <w:p w:rsidR="00C24587" w:rsidRDefault="00C24587" w:rsidP="00C24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B2B" w:rsidRDefault="00C86B2B" w:rsidP="00C24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B2B" w:rsidRDefault="00C86B2B" w:rsidP="00C24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B2B" w:rsidRDefault="00C86B2B" w:rsidP="00C24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B2B" w:rsidRDefault="00C86B2B" w:rsidP="00C24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B2B" w:rsidRDefault="00C86B2B" w:rsidP="00C24587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C86B2B" w:rsidSect="0095583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86B2B" w:rsidRDefault="00C86B2B" w:rsidP="00C86B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6B2B" w:rsidRDefault="00C86B2B" w:rsidP="00C86B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86B2B" w:rsidRDefault="00C86B2B" w:rsidP="00C86B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86B2B" w:rsidRDefault="00C86B2B" w:rsidP="00C86B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86B2B" w:rsidRDefault="00C86B2B" w:rsidP="00C86B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Восточно-Одоевское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B2B" w:rsidRDefault="00C86B2B" w:rsidP="00C86B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Одоевского района </w:t>
      </w:r>
    </w:p>
    <w:p w:rsidR="00C86B2B" w:rsidRDefault="00C86B2B" w:rsidP="00C86B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1F0459">
        <w:rPr>
          <w:rFonts w:ascii="Times New Roman" w:hAnsi="Times New Roman" w:cs="Times New Roman"/>
          <w:sz w:val="24"/>
          <w:szCs w:val="24"/>
        </w:rPr>
        <w:t>02.06.2022</w:t>
      </w:r>
      <w:r>
        <w:rPr>
          <w:rFonts w:ascii="Times New Roman" w:hAnsi="Times New Roman" w:cs="Times New Roman"/>
          <w:sz w:val="24"/>
          <w:szCs w:val="24"/>
        </w:rPr>
        <w:t xml:space="preserve">   № </w:t>
      </w:r>
      <w:r w:rsidR="001F0459">
        <w:rPr>
          <w:rFonts w:ascii="Times New Roman" w:hAnsi="Times New Roman" w:cs="Times New Roman"/>
          <w:sz w:val="24"/>
          <w:szCs w:val="24"/>
        </w:rPr>
        <w:t>35</w:t>
      </w:r>
    </w:p>
    <w:p w:rsidR="00C86B2B" w:rsidRDefault="00C86B2B" w:rsidP="00C86B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6B2B" w:rsidRDefault="00C86B2B" w:rsidP="00C86B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по проведению открытого аукциона</w:t>
      </w:r>
    </w:p>
    <w:p w:rsidR="00C86B2B" w:rsidRDefault="00C86B2B" w:rsidP="00C86B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земельного участка</w:t>
      </w:r>
    </w:p>
    <w:p w:rsidR="00C86B2B" w:rsidRDefault="00C86B2B" w:rsidP="00C86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B2B" w:rsidRDefault="00C86B2B" w:rsidP="00C86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Андреев Иван Сергеевич – председатель аукционной комиссии;</w:t>
      </w:r>
    </w:p>
    <w:p w:rsidR="00C86B2B" w:rsidRDefault="00C86B2B" w:rsidP="00C86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Свистунова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Владимировна – заместитель председателя аукционной комиссии, секретарь аукционной комиссии;</w:t>
      </w:r>
    </w:p>
    <w:p w:rsidR="00C86B2B" w:rsidRDefault="00C86B2B" w:rsidP="00C86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 – член аукционной комиссии;</w:t>
      </w:r>
    </w:p>
    <w:p w:rsidR="00C86B2B" w:rsidRDefault="00C86B2B" w:rsidP="00C86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Юрьевна -  член аукционной комиссии;</w:t>
      </w:r>
    </w:p>
    <w:p w:rsidR="00C86B2B" w:rsidRDefault="00C86B2B" w:rsidP="00C86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Шмойлова Наталья Николаевна - член аукционной комиссии.</w:t>
      </w:r>
    </w:p>
    <w:p w:rsidR="00C86B2B" w:rsidRDefault="00C86B2B" w:rsidP="00C86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B2B" w:rsidRDefault="00C86B2B" w:rsidP="00C86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B2B" w:rsidRDefault="00C86B2B" w:rsidP="00C86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B2B" w:rsidRDefault="00C86B2B" w:rsidP="00C86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B2B" w:rsidRDefault="00C86B2B" w:rsidP="00C86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B2B" w:rsidRDefault="00C86B2B" w:rsidP="00C86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B2B" w:rsidRDefault="00C86B2B" w:rsidP="00C86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B2B" w:rsidRDefault="00C86B2B" w:rsidP="00C86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B2B" w:rsidRDefault="00C86B2B" w:rsidP="00C86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B2B" w:rsidRDefault="00C86B2B" w:rsidP="00C86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B2B" w:rsidRDefault="00C86B2B" w:rsidP="00C86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B2B" w:rsidRDefault="00C86B2B" w:rsidP="00C86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B2B" w:rsidRDefault="00C86B2B" w:rsidP="00C86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B2B" w:rsidRDefault="00C86B2B" w:rsidP="00C86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B2B" w:rsidRDefault="00C86B2B" w:rsidP="00C86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B2B" w:rsidRDefault="00C86B2B" w:rsidP="00C86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B2B" w:rsidRDefault="00C86B2B" w:rsidP="00C86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B2B" w:rsidRDefault="00C86B2B" w:rsidP="00C86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B2B" w:rsidRDefault="00C86B2B" w:rsidP="00C86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B2B" w:rsidRDefault="00C86B2B" w:rsidP="00C86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B2B" w:rsidRDefault="00C86B2B" w:rsidP="00C86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B2B" w:rsidRDefault="00C86B2B" w:rsidP="00C86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B2B" w:rsidRDefault="00C86B2B" w:rsidP="00C86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B2B" w:rsidRDefault="00C86B2B" w:rsidP="00C86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B2B" w:rsidRDefault="00C86B2B" w:rsidP="00C86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B2B" w:rsidRDefault="00C86B2B" w:rsidP="00C86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B2B" w:rsidRDefault="00C86B2B" w:rsidP="00C86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B2B" w:rsidRDefault="00C86B2B" w:rsidP="00C86B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C86B2B" w:rsidRDefault="00C86B2B" w:rsidP="00C86B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86B2B" w:rsidRDefault="00C86B2B" w:rsidP="00C86B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86B2B" w:rsidRDefault="00C86B2B" w:rsidP="00C86B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Восточно-Одоевское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B2B" w:rsidRDefault="00C86B2B" w:rsidP="00C86B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Одоевского района </w:t>
      </w:r>
    </w:p>
    <w:p w:rsidR="00C86B2B" w:rsidRDefault="00C86B2B" w:rsidP="00C86B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F0459">
        <w:rPr>
          <w:rFonts w:ascii="Times New Roman" w:hAnsi="Times New Roman" w:cs="Times New Roman"/>
          <w:sz w:val="24"/>
          <w:szCs w:val="24"/>
        </w:rPr>
        <w:t>02.06.2022</w:t>
      </w:r>
      <w:r>
        <w:rPr>
          <w:rFonts w:ascii="Times New Roman" w:hAnsi="Times New Roman" w:cs="Times New Roman"/>
          <w:sz w:val="24"/>
          <w:szCs w:val="24"/>
        </w:rPr>
        <w:t xml:space="preserve">    № </w:t>
      </w:r>
      <w:r w:rsidR="001F0459">
        <w:rPr>
          <w:rFonts w:ascii="Times New Roman" w:hAnsi="Times New Roman" w:cs="Times New Roman"/>
          <w:sz w:val="24"/>
          <w:szCs w:val="24"/>
        </w:rPr>
        <w:t>35</w:t>
      </w:r>
    </w:p>
    <w:p w:rsidR="00021B97" w:rsidRDefault="00021B97" w:rsidP="00021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B97" w:rsidRDefault="00021B97" w:rsidP="00021B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комиссии по проведению </w:t>
      </w:r>
    </w:p>
    <w:p w:rsidR="00021B97" w:rsidRDefault="00021B97" w:rsidP="00021B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открытого аукциона на право заключения </w:t>
      </w:r>
    </w:p>
    <w:p w:rsidR="00021B97" w:rsidRDefault="00021B97" w:rsidP="00021B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договора аренды земельного участка</w:t>
      </w:r>
    </w:p>
    <w:p w:rsidR="00021B97" w:rsidRDefault="00021B97" w:rsidP="00021B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B97" w:rsidRDefault="00021B97" w:rsidP="00021B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21B97" w:rsidRDefault="00021B97" w:rsidP="0002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Комиссия по проведению открытого аукциона на право заключения договора аренды земельно</w:t>
      </w:r>
      <w:r w:rsidR="001F0459">
        <w:rPr>
          <w:rFonts w:ascii="Times New Roman" w:hAnsi="Times New Roman" w:cs="Times New Roman"/>
          <w:sz w:val="28"/>
          <w:szCs w:val="28"/>
        </w:rPr>
        <w:t>го участка (далее – Комиссия) со</w:t>
      </w:r>
      <w:r>
        <w:rPr>
          <w:rFonts w:ascii="Times New Roman" w:hAnsi="Times New Roman" w:cs="Times New Roman"/>
          <w:sz w:val="28"/>
          <w:szCs w:val="28"/>
        </w:rPr>
        <w:t>здана с целью организации, проведения аукциона на право заключения договора аренды земельного участка, а также для подведения итогов аукциона, оформления результатов аукциона и их анализа. Комиссия  в своей деят</w:t>
      </w:r>
      <w:r w:rsidR="001F045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льности руководствуется Гражданским кодексов Российской Федерации, Земельным кодексов Российской Федерации, а также настоящим Положением.</w:t>
      </w:r>
    </w:p>
    <w:p w:rsidR="00021B97" w:rsidRDefault="00021B97" w:rsidP="0002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B97" w:rsidRDefault="00021B97" w:rsidP="00021B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Функции комиссии</w:t>
      </w:r>
    </w:p>
    <w:p w:rsidR="00021B97" w:rsidRDefault="00021B97" w:rsidP="0002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Комиссия осуществляет следующие функции:</w:t>
      </w:r>
    </w:p>
    <w:p w:rsidR="00021B97" w:rsidRDefault="00021B97" w:rsidP="0002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Организует сбор заявок на участие в аукционе, осуществляет регистрацию заявок в журнале приема заявок, обеспечивает сохранность представленных заявок, документов, а также конфиде</w:t>
      </w:r>
      <w:r w:rsidR="00CF79C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циальность сведений </w:t>
      </w:r>
      <w:r w:rsidR="00CF79C6">
        <w:rPr>
          <w:rFonts w:ascii="Times New Roman" w:hAnsi="Times New Roman" w:cs="Times New Roman"/>
          <w:sz w:val="28"/>
          <w:szCs w:val="28"/>
        </w:rPr>
        <w:t>о заявителях, подавших заявки;</w:t>
      </w:r>
    </w:p>
    <w:p w:rsidR="00CF79C6" w:rsidRDefault="00CF79C6" w:rsidP="0002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Рассматривает заявки на участие в аукционе, осуществляет проверку предоставленных документов, принимает решение о признании заявителей участниками аукциона или об отказе в допуске к участию в аукционе по основаниям, установленным статьей 39.12 Земельного кодекса РФ, уведомляет заявителей о принятом решении в установленные действующим земельным законодательством сроки;</w:t>
      </w:r>
    </w:p>
    <w:p w:rsidR="00CF79C6" w:rsidRDefault="00CF79C6" w:rsidP="0002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Ведет протокол рассмотрения заявок на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аукционе</w:t>
      </w:r>
      <w:proofErr w:type="gramEnd"/>
      <w:r>
        <w:rPr>
          <w:rFonts w:ascii="Times New Roman" w:hAnsi="Times New Roman" w:cs="Times New Roman"/>
          <w:sz w:val="28"/>
          <w:szCs w:val="28"/>
        </w:rPr>
        <w:t>, осуществляет его размещение в сети Интернет не позднее, чем на следующий день после подписания протокола;</w:t>
      </w:r>
    </w:p>
    <w:p w:rsidR="00CF79C6" w:rsidRDefault="0035193A" w:rsidP="0002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F79C6">
        <w:rPr>
          <w:rFonts w:ascii="Times New Roman" w:hAnsi="Times New Roman" w:cs="Times New Roman"/>
          <w:sz w:val="28"/>
          <w:szCs w:val="28"/>
        </w:rPr>
        <w:t xml:space="preserve"> 4) Определяет  победителя аукциона, оформляет протокол о результатах аукциона и осуществляет его размещение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CF79C6">
        <w:rPr>
          <w:rFonts w:ascii="Times New Roman" w:hAnsi="Times New Roman" w:cs="Times New Roman"/>
          <w:sz w:val="28"/>
          <w:szCs w:val="28"/>
        </w:rPr>
        <w:t xml:space="preserve"> одного</w:t>
      </w:r>
      <w:r>
        <w:rPr>
          <w:rFonts w:ascii="Times New Roman" w:hAnsi="Times New Roman" w:cs="Times New Roman"/>
          <w:sz w:val="28"/>
          <w:szCs w:val="28"/>
        </w:rPr>
        <w:t xml:space="preserve"> рабочего дня со дня подписания данного протокола;</w:t>
      </w:r>
    </w:p>
    <w:p w:rsidR="0035193A" w:rsidRDefault="0035193A" w:rsidP="0002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5) Принимает решение о признание аукциона несостоявшимся в случаях, установленных Земельным кодексом РФ;</w:t>
      </w:r>
    </w:p>
    <w:p w:rsidR="0035193A" w:rsidRDefault="0035193A" w:rsidP="0002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6)  Осуществляет иные функции, предусмотренные действующим законодательством РФ.</w:t>
      </w:r>
    </w:p>
    <w:p w:rsidR="0035193A" w:rsidRDefault="0035193A" w:rsidP="0002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93A" w:rsidRDefault="0035193A" w:rsidP="00351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работы комиссии</w:t>
      </w:r>
    </w:p>
    <w:p w:rsidR="0035193A" w:rsidRDefault="001F5127" w:rsidP="00351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35193A">
        <w:rPr>
          <w:rFonts w:ascii="Times New Roman" w:hAnsi="Times New Roman" w:cs="Times New Roman"/>
          <w:sz w:val="28"/>
          <w:szCs w:val="28"/>
        </w:rPr>
        <w:t>1) Комиссия собирается по мере необходимости по инициативе председателя, членов Комиссии.</w:t>
      </w:r>
    </w:p>
    <w:p w:rsidR="0035193A" w:rsidRDefault="001F5127" w:rsidP="00351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5193A">
        <w:rPr>
          <w:rFonts w:ascii="Times New Roman" w:hAnsi="Times New Roman" w:cs="Times New Roman"/>
          <w:sz w:val="28"/>
          <w:szCs w:val="28"/>
        </w:rPr>
        <w:t>2) Руководство Комиссией, проведение заседаний Комиссии осуществляется председателем Комиссии. При отсутствии председателя Комиссии руководство Комиссией осуществляется заместителем председателя Комиссии.</w:t>
      </w:r>
    </w:p>
    <w:p w:rsidR="0035193A" w:rsidRDefault="001F5127" w:rsidP="00351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5193A">
        <w:rPr>
          <w:rFonts w:ascii="Times New Roman" w:hAnsi="Times New Roman" w:cs="Times New Roman"/>
          <w:sz w:val="28"/>
          <w:szCs w:val="28"/>
        </w:rPr>
        <w:t>3) Прием заявок и документов от заявителя, регистрацию заявок в журнале приема заявок, оформлени</w:t>
      </w:r>
      <w:r>
        <w:rPr>
          <w:rFonts w:ascii="Times New Roman" w:hAnsi="Times New Roman" w:cs="Times New Roman"/>
          <w:sz w:val="28"/>
          <w:szCs w:val="28"/>
        </w:rPr>
        <w:t>е протоколов заседания комиссии, размещении протоколов в сети Интернет, направление заявителям решений о признании их участниками аукциона или об отказе в допуске к участию в аукционе осуществляет секретарь Комиссии.</w:t>
      </w:r>
    </w:p>
    <w:p w:rsidR="001F5127" w:rsidRDefault="001F5127" w:rsidP="00351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4) Члены Комиссии официально извещаются о времени проведения заседания Комиссии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один день до дня заседания. Ответственным за оповещение членов Комиссии  является секретарь Комиссии.</w:t>
      </w:r>
    </w:p>
    <w:p w:rsidR="001F5127" w:rsidRDefault="001F5127" w:rsidP="00351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5) Заседание Комиссии считается правомочным, если на нем присутствует не менее чем пятьдесят процентов от общего числа ее членов.</w:t>
      </w:r>
    </w:p>
    <w:p w:rsidR="001F5127" w:rsidRDefault="001F5127" w:rsidP="00351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6)  Решения Комиссии принимаются большинством голосов от числа присутствующих на заседании членов. Голосование осуществляется открыто, заочное голосование не допускается.</w:t>
      </w:r>
    </w:p>
    <w:p w:rsidR="001F5127" w:rsidRDefault="001F5127" w:rsidP="00351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7) Решения Комиссии оформляются протоколами и подписываются председателем, секретарем и всеми присутствующими на заседании членами Комиссии.</w:t>
      </w:r>
    </w:p>
    <w:p w:rsidR="004E7485" w:rsidRDefault="004E7485" w:rsidP="00351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127" w:rsidRDefault="004E7485" w:rsidP="004E74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Ответственность членов Комиссии</w:t>
      </w:r>
    </w:p>
    <w:p w:rsidR="004E7485" w:rsidRDefault="004E7485" w:rsidP="004E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Члены Комиссии, виновные в нарушении законодательства Российской Федерации,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4E7485" w:rsidRPr="004E7485" w:rsidRDefault="004E7485" w:rsidP="004E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Члены Комиссии не вправе распространять сведения, составляющие государственную, служебную или коммерческую тайну, ставшие известными им в ходе проведения аукциона.</w:t>
      </w:r>
    </w:p>
    <w:p w:rsidR="00C86B2B" w:rsidRPr="00C86B2B" w:rsidRDefault="00C86B2B" w:rsidP="00C86B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C86B2B" w:rsidRPr="00C86B2B" w:rsidSect="00C86B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F7A0F"/>
    <w:rsid w:val="00021B97"/>
    <w:rsid w:val="001A609E"/>
    <w:rsid w:val="001F0459"/>
    <w:rsid w:val="001F5127"/>
    <w:rsid w:val="002127D6"/>
    <w:rsid w:val="00256111"/>
    <w:rsid w:val="002D231B"/>
    <w:rsid w:val="0035193A"/>
    <w:rsid w:val="0035564A"/>
    <w:rsid w:val="003E2D6C"/>
    <w:rsid w:val="00472F85"/>
    <w:rsid w:val="004A6643"/>
    <w:rsid w:val="004E2F1C"/>
    <w:rsid w:val="004E7485"/>
    <w:rsid w:val="00766125"/>
    <w:rsid w:val="00787BFA"/>
    <w:rsid w:val="007B1763"/>
    <w:rsid w:val="00874402"/>
    <w:rsid w:val="00945A86"/>
    <w:rsid w:val="0095583C"/>
    <w:rsid w:val="00C24587"/>
    <w:rsid w:val="00C86B2B"/>
    <w:rsid w:val="00CF79C6"/>
    <w:rsid w:val="00E34C35"/>
    <w:rsid w:val="00E516E1"/>
    <w:rsid w:val="00EB25C6"/>
    <w:rsid w:val="00EF7A0F"/>
    <w:rsid w:val="00F87D08"/>
    <w:rsid w:val="00FC7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5C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24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Восточно-Одоевское АМО</dc:creator>
  <cp:lastModifiedBy>Турчина</cp:lastModifiedBy>
  <cp:revision>2</cp:revision>
  <cp:lastPrinted>2022-06-02T07:04:00Z</cp:lastPrinted>
  <dcterms:created xsi:type="dcterms:W3CDTF">2022-06-02T07:08:00Z</dcterms:created>
  <dcterms:modified xsi:type="dcterms:W3CDTF">2022-06-02T07:08:00Z</dcterms:modified>
</cp:coreProperties>
</file>